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2D9" w:rsidRPr="004F06E8" w:rsidRDefault="004E1975" w:rsidP="004E1975">
      <w:pPr>
        <w:jc w:val="center"/>
        <w:rPr>
          <w:rFonts w:ascii="Algerian" w:hAnsi="Algerian"/>
          <w:color w:val="00B0F0"/>
          <w:sz w:val="44"/>
          <w:szCs w:val="44"/>
          <w:u w:val="single"/>
        </w:rPr>
      </w:pPr>
      <w:r w:rsidRPr="004F06E8">
        <w:rPr>
          <w:rFonts w:ascii="Algerian" w:hAnsi="Algerian"/>
          <w:color w:val="00B0F0"/>
          <w:sz w:val="44"/>
          <w:szCs w:val="44"/>
          <w:u w:val="single"/>
        </w:rPr>
        <w:t>PIZZA MAFINI</w:t>
      </w:r>
    </w:p>
    <w:p w:rsidR="004E1975" w:rsidRPr="004E1975" w:rsidRDefault="004E1975">
      <w:pPr>
        <w:rPr>
          <w:b/>
          <w:color w:val="00B050"/>
          <w:sz w:val="24"/>
          <w:szCs w:val="24"/>
        </w:rPr>
      </w:pPr>
      <w:r w:rsidRPr="004E1975">
        <w:rPr>
          <w:b/>
          <w:color w:val="00B050"/>
          <w:sz w:val="24"/>
          <w:szCs w:val="24"/>
        </w:rPr>
        <w:t>SESTAVINE</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50 g šunke</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 xml:space="preserve">50 g sira (edamec, </w:t>
      </w:r>
      <w:proofErr w:type="spellStart"/>
      <w:r w:rsidRPr="004F06E8">
        <w:rPr>
          <w:rFonts w:ascii="Cambria" w:hAnsi="Cambria" w:cs="Cambria"/>
          <w:sz w:val="24"/>
          <w:szCs w:val="24"/>
          <w:u w:val="single"/>
        </w:rPr>
        <w:t>č</w:t>
      </w:r>
      <w:r w:rsidRPr="004F06E8">
        <w:rPr>
          <w:rFonts w:ascii="Harrington" w:hAnsi="Harrington"/>
          <w:sz w:val="24"/>
          <w:szCs w:val="24"/>
          <w:u w:val="single"/>
        </w:rPr>
        <w:t>edar</w:t>
      </w:r>
      <w:proofErr w:type="spellEnd"/>
      <w:r w:rsidRPr="004F06E8">
        <w:rPr>
          <w:rFonts w:ascii="Harrington" w:hAnsi="Harrington"/>
          <w:sz w:val="24"/>
          <w:szCs w:val="24"/>
          <w:u w:val="single"/>
        </w:rPr>
        <w:t xml:space="preserve">, </w:t>
      </w:r>
      <w:proofErr w:type="spellStart"/>
      <w:r w:rsidRPr="004F06E8">
        <w:rPr>
          <w:rFonts w:ascii="Harrington" w:hAnsi="Harrington"/>
          <w:sz w:val="24"/>
          <w:szCs w:val="24"/>
          <w:u w:val="single"/>
        </w:rPr>
        <w:t>gauda</w:t>
      </w:r>
      <w:proofErr w:type="spellEnd"/>
      <w:r w:rsidRPr="004F06E8">
        <w:rPr>
          <w:rFonts w:ascii="Harrington" w:hAnsi="Harrington"/>
          <w:sz w:val="24"/>
          <w:szCs w:val="24"/>
          <w:u w:val="single"/>
        </w:rPr>
        <w:t>)</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0,5 šopka drobnjaka</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50 g masla</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2 jajci</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150 g jogurta</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2 žli</w:t>
      </w:r>
      <w:r w:rsidRPr="004F06E8">
        <w:rPr>
          <w:rFonts w:ascii="Cambria" w:hAnsi="Cambria" w:cs="Cambria"/>
          <w:sz w:val="24"/>
          <w:szCs w:val="24"/>
          <w:u w:val="single"/>
        </w:rPr>
        <w:t>č</w:t>
      </w:r>
      <w:r w:rsidRPr="004F06E8">
        <w:rPr>
          <w:rFonts w:ascii="Harrington" w:hAnsi="Harrington"/>
          <w:sz w:val="24"/>
          <w:szCs w:val="24"/>
          <w:u w:val="single"/>
        </w:rPr>
        <w:t>ki pecilnega pra</w:t>
      </w:r>
      <w:r w:rsidRPr="004F06E8">
        <w:rPr>
          <w:rFonts w:ascii="Harrington" w:hAnsi="Harrington" w:cs="Harrington"/>
          <w:sz w:val="24"/>
          <w:szCs w:val="24"/>
          <w:u w:val="single"/>
        </w:rPr>
        <w:t>š</w:t>
      </w:r>
      <w:r w:rsidRPr="004F06E8">
        <w:rPr>
          <w:rFonts w:ascii="Harrington" w:hAnsi="Harrington"/>
          <w:sz w:val="24"/>
          <w:szCs w:val="24"/>
          <w:u w:val="single"/>
        </w:rPr>
        <w:t>ka</w:t>
      </w:r>
    </w:p>
    <w:p w:rsidR="004E1975" w:rsidRPr="004F06E8" w:rsidRDefault="004E1975" w:rsidP="004E1975">
      <w:pPr>
        <w:pStyle w:val="Odstavekseznama"/>
        <w:numPr>
          <w:ilvl w:val="0"/>
          <w:numId w:val="1"/>
        </w:numPr>
        <w:rPr>
          <w:rFonts w:ascii="Harrington" w:hAnsi="Harrington"/>
          <w:sz w:val="24"/>
          <w:szCs w:val="24"/>
          <w:u w:val="single"/>
        </w:rPr>
      </w:pPr>
      <w:r w:rsidRPr="004F06E8">
        <w:rPr>
          <w:rFonts w:ascii="Harrington" w:hAnsi="Harrington"/>
          <w:sz w:val="24"/>
          <w:szCs w:val="24"/>
          <w:u w:val="single"/>
        </w:rPr>
        <w:t>220 g bele moke</w:t>
      </w:r>
    </w:p>
    <w:p w:rsidR="004E1975" w:rsidRDefault="004E1975" w:rsidP="004E1975">
      <w:r w:rsidRPr="004E1975">
        <w:rPr>
          <w:noProof/>
          <w:lang w:eastAsia="sl-SI"/>
        </w:rPr>
        <w:drawing>
          <wp:inline distT="0" distB="0" distL="0" distR="0">
            <wp:extent cx="2374961" cy="3038475"/>
            <wp:effectExtent l="0" t="0" r="6350" b="0"/>
            <wp:docPr id="1"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4961" cy="3038475"/>
                    </a:xfrm>
                    <a:prstGeom prst="rect">
                      <a:avLst/>
                    </a:prstGeom>
                    <a:noFill/>
                    <a:ln>
                      <a:noFill/>
                    </a:ln>
                  </pic:spPr>
                </pic:pic>
              </a:graphicData>
            </a:graphic>
          </wp:inline>
        </w:drawing>
      </w:r>
      <w:r w:rsidR="004F06E8" w:rsidRPr="004F06E8">
        <w:drawing>
          <wp:inline distT="0" distB="0" distL="0" distR="0">
            <wp:extent cx="3002280" cy="3002280"/>
            <wp:effectExtent l="0" t="0" r="7620" b="7620"/>
            <wp:docPr id="3" name="Slika 3" descr="Little Chef Stock Illustrations – 2,336 Little Chef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Chef Stock Illustrations – 2,336 Little Chef Stock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inline>
        </w:drawing>
      </w:r>
    </w:p>
    <w:p w:rsidR="004E1975" w:rsidRPr="004E1975" w:rsidRDefault="004E1975" w:rsidP="004E1975">
      <w:pPr>
        <w:rPr>
          <w:rFonts w:ascii="Times New Roman" w:hAnsi="Times New Roman" w:cs="Times New Roman"/>
          <w:sz w:val="28"/>
          <w:szCs w:val="28"/>
        </w:rPr>
      </w:pPr>
      <w:r w:rsidRPr="004E1975">
        <w:rPr>
          <w:b/>
          <w:color w:val="FF0000"/>
          <w:sz w:val="24"/>
          <w:szCs w:val="24"/>
          <w:u w:val="single"/>
        </w:rPr>
        <w:t>POSTOPEK:</w:t>
      </w:r>
      <w:r w:rsidRPr="004E1975">
        <w:rPr>
          <w:rFonts w:ascii="Times New Roman" w:eastAsia="Times New Roman" w:hAnsi="Times New Roman" w:cs="Times New Roman"/>
          <w:color w:val="FF0000"/>
          <w:sz w:val="24"/>
          <w:szCs w:val="24"/>
          <w:lang w:eastAsia="sl-SI"/>
        </w:rPr>
        <w:t xml:space="preserve">  </w:t>
      </w:r>
      <w:r w:rsidRPr="004E1975">
        <w:rPr>
          <w:rFonts w:ascii="Times New Roman" w:eastAsia="Times New Roman" w:hAnsi="Times New Roman" w:cs="Times New Roman"/>
          <w:sz w:val="28"/>
          <w:szCs w:val="28"/>
          <w:lang w:eastAsia="sl-SI"/>
        </w:rPr>
        <w:t xml:space="preserve">Sir na drobno naribamo, šunko narežemo na manjše koščke, drobnjak pa temeljito operemo, osušimo in na drobno nasekljamo. Pečico segrejemo na 180 stopinj Celzija. Namastimo 6 modelčkov za </w:t>
      </w:r>
      <w:proofErr w:type="spellStart"/>
      <w:r w:rsidRPr="004E1975">
        <w:rPr>
          <w:rFonts w:ascii="Times New Roman" w:eastAsia="Times New Roman" w:hAnsi="Times New Roman" w:cs="Times New Roman"/>
          <w:sz w:val="28"/>
          <w:szCs w:val="28"/>
          <w:lang w:eastAsia="sl-SI"/>
        </w:rPr>
        <w:t>mafine</w:t>
      </w:r>
      <w:proofErr w:type="spellEnd"/>
      <w:r w:rsidRPr="004E1975">
        <w:rPr>
          <w:rFonts w:ascii="Times New Roman" w:eastAsia="Times New Roman" w:hAnsi="Times New Roman" w:cs="Times New Roman"/>
          <w:sz w:val="28"/>
          <w:szCs w:val="28"/>
          <w:lang w:eastAsia="sl-SI"/>
        </w:rPr>
        <w:t xml:space="preserve">. V skledo presejemo moko, dodamo pecilni prašek in dobro premešamo. Maslo damo v večjo skledo in ga z mešalnikom penasto umešamo. V maslo najprej vmešamo jajci, nato pa še jogurt. Vse sestavine mešamo toliko časa, da nastane gladka krema. V kremo vmešamo še moko s pecilnim praškom in pazimo, da ni grudic. Nato v pripravljeno testo z metlico na hitro vmešamo še šunko, sir in drobnjak. Testo z žlico nadevamo v modelčke za </w:t>
      </w:r>
      <w:proofErr w:type="spellStart"/>
      <w:r w:rsidRPr="004E1975">
        <w:rPr>
          <w:rFonts w:ascii="Times New Roman" w:eastAsia="Times New Roman" w:hAnsi="Times New Roman" w:cs="Times New Roman"/>
          <w:sz w:val="28"/>
          <w:szCs w:val="28"/>
          <w:lang w:eastAsia="sl-SI"/>
        </w:rPr>
        <w:t>mafine</w:t>
      </w:r>
      <w:proofErr w:type="spellEnd"/>
      <w:r w:rsidRPr="004E1975">
        <w:rPr>
          <w:rFonts w:ascii="Times New Roman" w:eastAsia="Times New Roman" w:hAnsi="Times New Roman" w:cs="Times New Roman"/>
          <w:sz w:val="28"/>
          <w:szCs w:val="28"/>
          <w:lang w:eastAsia="sl-SI"/>
        </w:rPr>
        <w:t xml:space="preserve"> in ga za približno 25 minut potisnemo v pečico, da pridobi lepo zlatorumeno barvo. Ko so </w:t>
      </w:r>
      <w:proofErr w:type="spellStart"/>
      <w:r w:rsidRPr="004E1975">
        <w:rPr>
          <w:rFonts w:ascii="Times New Roman" w:eastAsia="Times New Roman" w:hAnsi="Times New Roman" w:cs="Times New Roman"/>
          <w:sz w:val="28"/>
          <w:szCs w:val="28"/>
          <w:lang w:eastAsia="sl-SI"/>
        </w:rPr>
        <w:t>mafini</w:t>
      </w:r>
      <w:proofErr w:type="spellEnd"/>
      <w:r w:rsidRPr="004E1975">
        <w:rPr>
          <w:rFonts w:ascii="Times New Roman" w:eastAsia="Times New Roman" w:hAnsi="Times New Roman" w:cs="Times New Roman"/>
          <w:sz w:val="28"/>
          <w:szCs w:val="28"/>
          <w:lang w:eastAsia="sl-SI"/>
        </w:rPr>
        <w:t xml:space="preserve"> pečeni, jih vzamemo iz pečice in počakamo, da se malo ohladijo. Nato jih razporedimo na pladenj in ponudimo gostom.</w:t>
      </w:r>
    </w:p>
    <w:p w:rsidR="004F06E8" w:rsidRPr="004F06E8" w:rsidRDefault="004F06E8" w:rsidP="004F06E8">
      <w:pPr>
        <w:jc w:val="center"/>
        <w:rPr>
          <w:rFonts w:ascii="Algerian" w:hAnsi="Algerian"/>
          <w:color w:val="00B050"/>
          <w:sz w:val="52"/>
          <w:szCs w:val="52"/>
          <w:u w:val="single"/>
        </w:rPr>
      </w:pPr>
      <w:r w:rsidRPr="004F06E8">
        <w:rPr>
          <w:rFonts w:ascii="Algerian" w:hAnsi="Algerian"/>
          <w:color w:val="00B050"/>
          <w:sz w:val="52"/>
          <w:szCs w:val="52"/>
          <w:u w:val="single"/>
        </w:rPr>
        <w:lastRenderedPageBreak/>
        <w:t xml:space="preserve">SADNA NABODALA S </w:t>
      </w:r>
      <w:r w:rsidRPr="004F06E8">
        <w:rPr>
          <w:rFonts w:ascii="Cambria" w:hAnsi="Cambria" w:cs="Cambria"/>
          <w:color w:val="00B050"/>
          <w:sz w:val="52"/>
          <w:szCs w:val="52"/>
          <w:u w:val="single"/>
        </w:rPr>
        <w:t>Č</w:t>
      </w:r>
      <w:r w:rsidRPr="004F06E8">
        <w:rPr>
          <w:rFonts w:ascii="Algerian" w:hAnsi="Algerian"/>
          <w:color w:val="00B050"/>
          <w:sz w:val="52"/>
          <w:szCs w:val="52"/>
          <w:u w:val="single"/>
        </w:rPr>
        <w:t>OKOLADO</w:t>
      </w:r>
    </w:p>
    <w:p w:rsidR="004F06E8" w:rsidRPr="004F06E8" w:rsidRDefault="004F06E8" w:rsidP="004F06E8">
      <w:pPr>
        <w:rPr>
          <w:rFonts w:cstheme="minorHAnsi"/>
          <w:b/>
          <w:sz w:val="24"/>
          <w:szCs w:val="24"/>
        </w:rPr>
      </w:pPr>
      <w:r w:rsidRPr="004F06E8">
        <w:rPr>
          <w:rFonts w:cstheme="minorHAnsi"/>
          <w:b/>
          <w:sz w:val="24"/>
          <w:szCs w:val="24"/>
        </w:rPr>
        <w:t>SESTAVINE</w:t>
      </w:r>
    </w:p>
    <w:p w:rsidR="004F06E8" w:rsidRPr="004F06E8" w:rsidRDefault="004F06E8" w:rsidP="004F06E8">
      <w:pPr>
        <w:pStyle w:val="Odstavekseznama"/>
        <w:numPr>
          <w:ilvl w:val="0"/>
          <w:numId w:val="3"/>
        </w:numPr>
        <w:rPr>
          <w:rFonts w:ascii="Bradley Hand ITC" w:hAnsi="Bradley Hand ITC"/>
          <w:sz w:val="28"/>
          <w:szCs w:val="28"/>
          <w:u w:val="single"/>
        </w:rPr>
      </w:pPr>
      <w:r w:rsidRPr="004F06E8">
        <w:rPr>
          <w:rFonts w:ascii="Bradley Hand ITC" w:hAnsi="Bradley Hand ITC"/>
          <w:sz w:val="28"/>
          <w:szCs w:val="28"/>
          <w:u w:val="single"/>
        </w:rPr>
        <w:t>razli</w:t>
      </w:r>
      <w:r w:rsidRPr="004F06E8">
        <w:rPr>
          <w:rFonts w:ascii="Cambria" w:hAnsi="Cambria" w:cs="Cambria"/>
          <w:sz w:val="28"/>
          <w:szCs w:val="28"/>
          <w:u w:val="single"/>
        </w:rPr>
        <w:t>č</w:t>
      </w:r>
      <w:r w:rsidRPr="004F06E8">
        <w:rPr>
          <w:rFonts w:ascii="Bradley Hand ITC" w:hAnsi="Bradley Hand ITC"/>
          <w:sz w:val="28"/>
          <w:szCs w:val="28"/>
          <w:u w:val="single"/>
        </w:rPr>
        <w:t>no sadje (grozdje, jabolka, banane, kivi, melona, jagode,...),</w:t>
      </w:r>
    </w:p>
    <w:p w:rsidR="004F06E8" w:rsidRPr="004F06E8" w:rsidRDefault="004F06E8" w:rsidP="004F06E8">
      <w:pPr>
        <w:pStyle w:val="Odstavekseznama"/>
        <w:numPr>
          <w:ilvl w:val="0"/>
          <w:numId w:val="3"/>
        </w:numPr>
        <w:rPr>
          <w:rFonts w:ascii="Bradley Hand ITC" w:hAnsi="Bradley Hand ITC"/>
          <w:sz w:val="28"/>
          <w:szCs w:val="28"/>
          <w:u w:val="single"/>
        </w:rPr>
      </w:pPr>
      <w:r w:rsidRPr="004F06E8">
        <w:rPr>
          <w:rFonts w:ascii="Bradley Hand ITC" w:hAnsi="Bradley Hand ITC"/>
          <w:sz w:val="28"/>
          <w:szCs w:val="28"/>
          <w:u w:val="single"/>
        </w:rPr>
        <w:t>lesene pali</w:t>
      </w:r>
      <w:r w:rsidRPr="004F06E8">
        <w:rPr>
          <w:rFonts w:ascii="Cambria" w:hAnsi="Cambria" w:cs="Cambria"/>
          <w:sz w:val="28"/>
          <w:szCs w:val="28"/>
          <w:u w:val="single"/>
        </w:rPr>
        <w:t>č</w:t>
      </w:r>
      <w:r w:rsidRPr="004F06E8">
        <w:rPr>
          <w:rFonts w:ascii="Bradley Hand ITC" w:hAnsi="Bradley Hand ITC"/>
          <w:sz w:val="28"/>
          <w:szCs w:val="28"/>
          <w:u w:val="single"/>
        </w:rPr>
        <w:t>ice (kot so razna nabodala - zelenjavna, mesna ali mešana)</w:t>
      </w:r>
    </w:p>
    <w:p w:rsidR="004F06E8" w:rsidRPr="004F06E8" w:rsidRDefault="004F06E8" w:rsidP="004F06E8">
      <w:pPr>
        <w:pStyle w:val="Odstavekseznama"/>
        <w:numPr>
          <w:ilvl w:val="0"/>
          <w:numId w:val="3"/>
        </w:numPr>
        <w:rPr>
          <w:rFonts w:ascii="Bradley Hand ITC" w:hAnsi="Bradley Hand ITC"/>
          <w:sz w:val="28"/>
          <w:szCs w:val="28"/>
          <w:u w:val="single"/>
        </w:rPr>
      </w:pPr>
      <w:r w:rsidRPr="004F06E8">
        <w:rPr>
          <w:rFonts w:ascii="Bradley Hand ITC" w:hAnsi="Bradley Hand ITC"/>
          <w:sz w:val="28"/>
          <w:szCs w:val="28"/>
          <w:u w:val="single"/>
        </w:rPr>
        <w:t xml:space="preserve">tablica </w:t>
      </w:r>
      <w:r w:rsidRPr="004F06E8">
        <w:rPr>
          <w:rFonts w:ascii="Cambria" w:hAnsi="Cambria" w:cs="Cambria"/>
          <w:sz w:val="28"/>
          <w:szCs w:val="28"/>
          <w:u w:val="single"/>
        </w:rPr>
        <w:t>č</w:t>
      </w:r>
      <w:r w:rsidRPr="004F06E8">
        <w:rPr>
          <w:rFonts w:ascii="Bradley Hand ITC" w:hAnsi="Bradley Hand ITC"/>
          <w:sz w:val="28"/>
          <w:szCs w:val="28"/>
          <w:u w:val="single"/>
        </w:rPr>
        <w:t>okolade (100 g)</w:t>
      </w:r>
    </w:p>
    <w:p w:rsidR="004F06E8" w:rsidRPr="004F06E8" w:rsidRDefault="004F06E8" w:rsidP="004F06E8">
      <w:pPr>
        <w:pStyle w:val="Odstavekseznama"/>
        <w:numPr>
          <w:ilvl w:val="0"/>
          <w:numId w:val="3"/>
        </w:numPr>
        <w:rPr>
          <w:rFonts w:ascii="Bradley Hand ITC" w:hAnsi="Bradley Hand ITC"/>
          <w:sz w:val="28"/>
          <w:szCs w:val="28"/>
          <w:u w:val="single"/>
        </w:rPr>
      </w:pPr>
      <w:r w:rsidRPr="004F06E8">
        <w:rPr>
          <w:rFonts w:ascii="Bradley Hand ITC" w:hAnsi="Bradley Hand ITC"/>
          <w:sz w:val="28"/>
          <w:szCs w:val="28"/>
          <w:u w:val="single"/>
        </w:rPr>
        <w:t>pol lon</w:t>
      </w:r>
      <w:r w:rsidRPr="004F06E8">
        <w:rPr>
          <w:rFonts w:ascii="Cambria" w:hAnsi="Cambria" w:cs="Cambria"/>
          <w:sz w:val="28"/>
          <w:szCs w:val="28"/>
          <w:u w:val="single"/>
        </w:rPr>
        <w:t>č</w:t>
      </w:r>
      <w:r w:rsidRPr="004F06E8">
        <w:rPr>
          <w:rFonts w:ascii="Bradley Hand ITC" w:hAnsi="Bradley Hand ITC"/>
          <w:sz w:val="28"/>
          <w:szCs w:val="28"/>
          <w:u w:val="single"/>
        </w:rPr>
        <w:t>ka sladke smetane</w:t>
      </w:r>
    </w:p>
    <w:p w:rsidR="004F06E8" w:rsidRDefault="004F06E8" w:rsidP="004F06E8">
      <w:pPr>
        <w:rPr>
          <w:rFonts w:ascii="Chiller" w:hAnsi="Chiller"/>
          <w:b/>
          <w:sz w:val="28"/>
          <w:szCs w:val="28"/>
          <w:u w:val="single"/>
        </w:rPr>
      </w:pPr>
      <w:r w:rsidRPr="007E4DA0">
        <w:rPr>
          <w:rFonts w:ascii="Chiller" w:hAnsi="Chiller"/>
          <w:b/>
          <w:noProof/>
          <w:sz w:val="28"/>
          <w:szCs w:val="28"/>
          <w:u w:val="single"/>
          <w:lang w:eastAsia="sl-SI"/>
        </w:rPr>
        <w:drawing>
          <wp:inline distT="0" distB="0" distL="0" distR="0" wp14:anchorId="01E813A7" wp14:editId="3F469C80">
            <wp:extent cx="3367063" cy="1778230"/>
            <wp:effectExtent l="0" t="0" r="5080" b="0"/>
            <wp:docPr id="4" name="Slika 4" descr="Rezultat iskanja slik za sadna nab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adna naboda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8047" cy="1789312"/>
                    </a:xfrm>
                    <a:prstGeom prst="rect">
                      <a:avLst/>
                    </a:prstGeom>
                    <a:noFill/>
                    <a:ln>
                      <a:noFill/>
                    </a:ln>
                  </pic:spPr>
                </pic:pic>
              </a:graphicData>
            </a:graphic>
          </wp:inline>
        </w:drawing>
      </w:r>
    </w:p>
    <w:p w:rsidR="004F06E8" w:rsidRPr="007E4DA0" w:rsidRDefault="004F06E8" w:rsidP="004F06E8">
      <w:pPr>
        <w:rPr>
          <w:rFonts w:ascii="Chiller" w:hAnsi="Chiller"/>
          <w:b/>
          <w:sz w:val="28"/>
          <w:szCs w:val="28"/>
          <w:u w:val="single"/>
        </w:rPr>
      </w:pPr>
    </w:p>
    <w:p w:rsidR="004F06E8" w:rsidRPr="004F06E8" w:rsidRDefault="004F06E8" w:rsidP="004F06E8">
      <w:pPr>
        <w:rPr>
          <w:rStyle w:val="fullwidth"/>
          <w:rFonts w:cstheme="minorHAnsi"/>
          <w:b/>
          <w:color w:val="FF0000"/>
          <w:sz w:val="28"/>
          <w:szCs w:val="28"/>
          <w:u w:val="single"/>
        </w:rPr>
      </w:pPr>
      <w:r w:rsidRPr="004F06E8">
        <w:rPr>
          <w:rFonts w:cstheme="minorHAnsi"/>
          <w:b/>
          <w:color w:val="FF0000"/>
          <w:sz w:val="28"/>
          <w:szCs w:val="28"/>
          <w:u w:val="single"/>
        </w:rPr>
        <w:t>POSTOPEK</w:t>
      </w:r>
      <w:r>
        <w:rPr>
          <w:rFonts w:cstheme="minorHAnsi"/>
          <w:b/>
          <w:color w:val="FF0000"/>
          <w:sz w:val="28"/>
          <w:szCs w:val="28"/>
          <w:u w:val="single"/>
        </w:rPr>
        <w:t xml:space="preserve">: </w:t>
      </w:r>
      <w:r w:rsidRPr="007E4DA0">
        <w:rPr>
          <w:rStyle w:val="fullwidth"/>
          <w:rFonts w:asciiTheme="majorHAnsi" w:hAnsiTheme="majorHAnsi"/>
          <w:sz w:val="28"/>
          <w:szCs w:val="28"/>
        </w:rPr>
        <w:t>Sadje operemo, če je potrebno, olupimo in ga narežemo na poljubne oblike.</w:t>
      </w:r>
      <w:r w:rsidRPr="007E4DA0">
        <w:rPr>
          <w:rFonts w:asciiTheme="majorHAnsi" w:hAnsiTheme="majorHAnsi"/>
          <w:sz w:val="28"/>
          <w:szCs w:val="28"/>
        </w:rPr>
        <w:t xml:space="preserve"> </w:t>
      </w:r>
      <w:r w:rsidRPr="007E4DA0">
        <w:rPr>
          <w:rStyle w:val="fullwidth"/>
          <w:rFonts w:asciiTheme="majorHAnsi" w:hAnsiTheme="majorHAnsi"/>
          <w:sz w:val="28"/>
          <w:szCs w:val="28"/>
        </w:rPr>
        <w:t>Koščke sadja nabodemo na paličice in jih zapičimo v pomarančo ali melono.</w:t>
      </w:r>
      <w:r w:rsidRPr="007E4DA0">
        <w:rPr>
          <w:rFonts w:asciiTheme="majorHAnsi" w:hAnsiTheme="majorHAnsi"/>
          <w:sz w:val="28"/>
          <w:szCs w:val="28"/>
        </w:rPr>
        <w:t xml:space="preserve"> </w:t>
      </w:r>
      <w:r w:rsidRPr="007E4DA0">
        <w:rPr>
          <w:rStyle w:val="fullwidth"/>
          <w:rFonts w:asciiTheme="majorHAnsi" w:hAnsiTheme="majorHAnsi"/>
          <w:sz w:val="28"/>
          <w:szCs w:val="28"/>
        </w:rPr>
        <w:t>Segrejemo sladko smetano in v njej stopimo tablico čokolade.</w:t>
      </w:r>
      <w:r w:rsidRPr="007E4DA0">
        <w:rPr>
          <w:rFonts w:asciiTheme="majorHAnsi" w:hAnsiTheme="majorHAnsi"/>
          <w:sz w:val="28"/>
          <w:szCs w:val="28"/>
        </w:rPr>
        <w:t xml:space="preserve"> </w:t>
      </w:r>
      <w:r w:rsidRPr="007E4DA0">
        <w:rPr>
          <w:rStyle w:val="fullwidth"/>
          <w:rFonts w:asciiTheme="majorHAnsi" w:hAnsiTheme="majorHAnsi"/>
          <w:sz w:val="28"/>
          <w:szCs w:val="28"/>
        </w:rPr>
        <w:t>Ko je omaka pripravljena, jo vlijemo v posodico in postavimo na mizo.</w:t>
      </w:r>
      <w:r w:rsidRPr="007E4DA0">
        <w:rPr>
          <w:rFonts w:asciiTheme="majorHAnsi" w:hAnsiTheme="majorHAnsi"/>
          <w:sz w:val="28"/>
          <w:szCs w:val="28"/>
        </w:rPr>
        <w:t xml:space="preserve"> </w:t>
      </w:r>
      <w:r w:rsidRPr="007E4DA0">
        <w:rPr>
          <w:rStyle w:val="fullwidth"/>
          <w:rFonts w:asciiTheme="majorHAnsi" w:hAnsiTheme="majorHAnsi"/>
          <w:sz w:val="28"/>
          <w:szCs w:val="28"/>
        </w:rPr>
        <w:t>Sadna nabodala namakamo v omako. In veselo sladkanje se lahko začne!</w:t>
      </w:r>
      <w:r w:rsidRPr="007E4DA0">
        <w:rPr>
          <w:noProof/>
          <w:sz w:val="28"/>
          <w:szCs w:val="28"/>
        </w:rPr>
        <w:t xml:space="preserve"> </w:t>
      </w:r>
    </w:p>
    <w:p w:rsidR="004F06E8" w:rsidRPr="007E4DA0" w:rsidRDefault="004F06E8" w:rsidP="004F06E8">
      <w:pPr>
        <w:pStyle w:val="cf"/>
        <w:rPr>
          <w:rFonts w:asciiTheme="majorHAnsi" w:hAnsiTheme="majorHAnsi"/>
          <w:b/>
          <w:sz w:val="22"/>
          <w:szCs w:val="22"/>
        </w:rPr>
      </w:pPr>
      <w:r w:rsidRPr="004F06E8">
        <w:rPr>
          <w:rFonts w:asciiTheme="majorHAnsi" w:hAnsiTheme="majorHAnsi"/>
          <w:b/>
          <w:sz w:val="22"/>
          <w:szCs w:val="22"/>
        </w:rPr>
        <w:drawing>
          <wp:inline distT="0" distB="0" distL="0" distR="0">
            <wp:extent cx="1068582" cy="2057400"/>
            <wp:effectExtent l="0" t="0" r="0" b="0"/>
            <wp:docPr id="6" name="Slika 6" descr="Library of chef cartoon free banner transparent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chef cartoon free banner transparent stock png fil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3458" cy="2086042"/>
                    </a:xfrm>
                    <a:prstGeom prst="rect">
                      <a:avLst/>
                    </a:prstGeom>
                    <a:noFill/>
                    <a:ln>
                      <a:noFill/>
                    </a:ln>
                  </pic:spPr>
                </pic:pic>
              </a:graphicData>
            </a:graphic>
          </wp:inline>
        </w:drawing>
      </w:r>
    </w:p>
    <w:p w:rsidR="004F06E8" w:rsidRPr="007E4DA0" w:rsidRDefault="004F06E8" w:rsidP="004F06E8">
      <w:pPr>
        <w:rPr>
          <w:rFonts w:ascii="Chiller" w:hAnsi="Chiller"/>
          <w:b/>
          <w:sz w:val="28"/>
          <w:szCs w:val="28"/>
          <w:u w:val="single"/>
        </w:rPr>
      </w:pPr>
    </w:p>
    <w:p w:rsidR="00A66F6A" w:rsidRPr="000E55C9" w:rsidRDefault="00A66F6A" w:rsidP="00A66F6A">
      <w:pPr>
        <w:jc w:val="center"/>
        <w:rPr>
          <w:rFonts w:ascii="Algerian" w:hAnsi="Algerian"/>
          <w:color w:val="00B0F0"/>
          <w:sz w:val="52"/>
          <w:szCs w:val="52"/>
        </w:rPr>
      </w:pPr>
      <w:r w:rsidRPr="000E55C9">
        <w:rPr>
          <w:rFonts w:ascii="Algerian" w:hAnsi="Algerian"/>
          <w:color w:val="00B0F0"/>
          <w:sz w:val="52"/>
          <w:szCs w:val="52"/>
        </w:rPr>
        <w:lastRenderedPageBreak/>
        <w:t>ŠEFOV »ŠMORN«</w:t>
      </w:r>
    </w:p>
    <w:p w:rsidR="00A66F6A" w:rsidRPr="000E55C9" w:rsidRDefault="00A66F6A" w:rsidP="00A66F6A">
      <w:pPr>
        <w:rPr>
          <w:rFonts w:cstheme="minorHAnsi"/>
          <w:b/>
          <w:color w:val="00B050"/>
          <w:sz w:val="24"/>
          <w:szCs w:val="24"/>
          <w:u w:val="single"/>
        </w:rPr>
      </w:pPr>
      <w:r w:rsidRPr="000E55C9">
        <w:rPr>
          <w:rFonts w:cstheme="minorHAnsi"/>
          <w:b/>
          <w:color w:val="00B050"/>
          <w:sz w:val="24"/>
          <w:szCs w:val="24"/>
          <w:u w:val="single"/>
        </w:rPr>
        <w:t>SESTAVINE:</w:t>
      </w:r>
    </w:p>
    <w:tbl>
      <w:tblPr>
        <w:tblStyle w:val="Tabelamrea"/>
        <w:tblW w:w="0" w:type="auto"/>
        <w:tblLook w:val="04A0" w:firstRow="1" w:lastRow="0" w:firstColumn="1" w:lastColumn="0" w:noHBand="0" w:noVBand="1"/>
      </w:tblPr>
      <w:tblGrid>
        <w:gridCol w:w="2422"/>
        <w:gridCol w:w="2423"/>
        <w:gridCol w:w="2741"/>
      </w:tblGrid>
      <w:tr w:rsidR="00A66F6A" w:rsidRPr="003D7B84" w:rsidTr="000B74FA">
        <w:trPr>
          <w:trHeight w:val="1407"/>
        </w:trPr>
        <w:tc>
          <w:tcPr>
            <w:tcW w:w="2422" w:type="dxa"/>
          </w:tcPr>
          <w:p w:rsidR="00A66F6A" w:rsidRDefault="00A66F6A" w:rsidP="000B74FA">
            <w:pPr>
              <w:spacing w:after="200" w:line="276" w:lineRule="auto"/>
            </w:pPr>
            <w:r w:rsidRPr="003D7B84">
              <w:rPr>
                <w:noProof/>
                <w:lang w:eastAsia="sl-SI"/>
              </w:rPr>
              <w:drawing>
                <wp:inline distT="0" distB="0" distL="0" distR="0" wp14:anchorId="47922ABA" wp14:editId="4D7DEE99">
                  <wp:extent cx="1353185" cy="95694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185" cy="956945"/>
                          </a:xfrm>
                          <a:prstGeom prst="rect">
                            <a:avLst/>
                          </a:prstGeom>
                          <a:noFill/>
                        </pic:spPr>
                      </pic:pic>
                    </a:graphicData>
                  </a:graphic>
                </wp:inline>
              </w:drawing>
            </w:r>
          </w:p>
          <w:p w:rsidR="00A66F6A" w:rsidRPr="000E55C9" w:rsidRDefault="00A66F6A" w:rsidP="000B74FA">
            <w:pPr>
              <w:spacing w:after="200" w:line="276" w:lineRule="auto"/>
              <w:rPr>
                <w:b/>
                <w:noProof/>
                <w:sz w:val="24"/>
                <w:szCs w:val="24"/>
                <w:lang w:eastAsia="sl-SI"/>
              </w:rPr>
            </w:pPr>
            <w:r w:rsidRPr="000E55C9">
              <w:rPr>
                <w:b/>
                <w:noProof/>
                <w:sz w:val="24"/>
                <w:szCs w:val="24"/>
                <w:lang w:eastAsia="sl-SI"/>
              </w:rPr>
              <w:t>2 JAJCI</w:t>
            </w:r>
          </w:p>
          <w:p w:rsidR="00A66F6A" w:rsidRPr="003D7B84" w:rsidRDefault="00A66F6A" w:rsidP="000B74FA">
            <w:pPr>
              <w:spacing w:after="200" w:line="276" w:lineRule="auto"/>
            </w:pPr>
          </w:p>
        </w:tc>
        <w:tc>
          <w:tcPr>
            <w:tcW w:w="2423" w:type="dxa"/>
          </w:tcPr>
          <w:p w:rsidR="00A66F6A" w:rsidRDefault="00A66F6A" w:rsidP="000B74FA">
            <w:pPr>
              <w:spacing w:after="200" w:line="276" w:lineRule="auto"/>
            </w:pPr>
            <w:r w:rsidRPr="003D7B84">
              <w:rPr>
                <w:noProof/>
                <w:lang w:eastAsia="sl-SI"/>
              </w:rPr>
              <w:drawing>
                <wp:inline distT="0" distB="0" distL="0" distR="0" wp14:anchorId="733732EE" wp14:editId="27A9BC03">
                  <wp:extent cx="871352" cy="1228725"/>
                  <wp:effectExtent l="0" t="0" r="508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2804" cy="1230773"/>
                          </a:xfrm>
                          <a:prstGeom prst="rect">
                            <a:avLst/>
                          </a:prstGeom>
                          <a:noFill/>
                        </pic:spPr>
                      </pic:pic>
                    </a:graphicData>
                  </a:graphic>
                </wp:inline>
              </w:drawing>
            </w:r>
          </w:p>
          <w:p w:rsidR="00A66F6A" w:rsidRPr="000E55C9" w:rsidRDefault="00A66F6A" w:rsidP="000B74FA">
            <w:pPr>
              <w:spacing w:after="200" w:line="276" w:lineRule="auto"/>
              <w:rPr>
                <w:b/>
                <w:sz w:val="24"/>
                <w:szCs w:val="24"/>
              </w:rPr>
            </w:pPr>
            <w:r w:rsidRPr="000E55C9">
              <w:rPr>
                <w:b/>
                <w:sz w:val="24"/>
                <w:szCs w:val="24"/>
              </w:rPr>
              <w:t>30 g SLADKORJA</w:t>
            </w:r>
          </w:p>
        </w:tc>
        <w:tc>
          <w:tcPr>
            <w:tcW w:w="2594" w:type="dxa"/>
          </w:tcPr>
          <w:p w:rsidR="00A66F6A" w:rsidRDefault="00A66F6A" w:rsidP="000B74FA">
            <w:pPr>
              <w:spacing w:after="200" w:line="276" w:lineRule="auto"/>
            </w:pPr>
            <w:r w:rsidRPr="003D7B84">
              <w:rPr>
                <w:noProof/>
                <w:lang w:eastAsia="sl-SI"/>
              </w:rPr>
              <w:drawing>
                <wp:inline distT="0" distB="0" distL="0" distR="0" wp14:anchorId="359E9A21" wp14:editId="208BB211">
                  <wp:extent cx="1143000" cy="11430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774" cy="1143774"/>
                          </a:xfrm>
                          <a:prstGeom prst="rect">
                            <a:avLst/>
                          </a:prstGeom>
                          <a:noFill/>
                        </pic:spPr>
                      </pic:pic>
                    </a:graphicData>
                  </a:graphic>
                </wp:inline>
              </w:drawing>
            </w:r>
          </w:p>
          <w:p w:rsidR="00A66F6A" w:rsidRPr="000E55C9" w:rsidRDefault="00A66F6A" w:rsidP="000B74FA">
            <w:pPr>
              <w:spacing w:after="200" w:line="276" w:lineRule="auto"/>
              <w:rPr>
                <w:b/>
                <w:sz w:val="24"/>
                <w:szCs w:val="24"/>
              </w:rPr>
            </w:pPr>
            <w:r w:rsidRPr="000E55C9">
              <w:rPr>
                <w:b/>
                <w:sz w:val="24"/>
                <w:szCs w:val="24"/>
              </w:rPr>
              <w:t>120 g MOKE</w:t>
            </w:r>
          </w:p>
        </w:tc>
      </w:tr>
      <w:tr w:rsidR="00A66F6A" w:rsidRPr="003D7B84" w:rsidTr="000B74FA">
        <w:trPr>
          <w:trHeight w:val="2189"/>
        </w:trPr>
        <w:tc>
          <w:tcPr>
            <w:tcW w:w="2422" w:type="dxa"/>
          </w:tcPr>
          <w:p w:rsidR="00A66F6A" w:rsidRDefault="00A66F6A" w:rsidP="000B74FA">
            <w:pPr>
              <w:spacing w:after="200" w:line="276" w:lineRule="auto"/>
            </w:pPr>
            <w:r w:rsidRPr="003D7B84">
              <w:rPr>
                <w:noProof/>
                <w:lang w:eastAsia="sl-SI"/>
              </w:rPr>
              <w:drawing>
                <wp:inline distT="0" distB="0" distL="0" distR="0" wp14:anchorId="2A3AF3FE" wp14:editId="32AF2B7E">
                  <wp:extent cx="767923" cy="114967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0384" cy="1153362"/>
                          </a:xfrm>
                          <a:prstGeom prst="rect">
                            <a:avLst/>
                          </a:prstGeom>
                          <a:noFill/>
                        </pic:spPr>
                      </pic:pic>
                    </a:graphicData>
                  </a:graphic>
                </wp:inline>
              </w:drawing>
            </w:r>
          </w:p>
          <w:p w:rsidR="00A66F6A" w:rsidRPr="000E55C9" w:rsidRDefault="00A66F6A" w:rsidP="000B74FA">
            <w:pPr>
              <w:spacing w:after="200" w:line="276" w:lineRule="auto"/>
              <w:rPr>
                <w:b/>
                <w:sz w:val="24"/>
                <w:szCs w:val="24"/>
              </w:rPr>
            </w:pPr>
            <w:r w:rsidRPr="000E55C9">
              <w:rPr>
                <w:b/>
                <w:sz w:val="24"/>
                <w:szCs w:val="24"/>
              </w:rPr>
              <w:t>ŠČEPEC SOLI</w:t>
            </w:r>
          </w:p>
        </w:tc>
        <w:tc>
          <w:tcPr>
            <w:tcW w:w="2423" w:type="dxa"/>
          </w:tcPr>
          <w:p w:rsidR="00A66F6A" w:rsidRDefault="00A66F6A" w:rsidP="000B74FA">
            <w:pPr>
              <w:spacing w:after="200" w:line="276" w:lineRule="auto"/>
            </w:pPr>
            <w:r w:rsidRPr="003D7B84">
              <w:rPr>
                <w:noProof/>
                <w:lang w:eastAsia="sl-SI"/>
              </w:rPr>
              <w:drawing>
                <wp:inline distT="0" distB="0" distL="0" distR="0" wp14:anchorId="052460E9" wp14:editId="5FA67FD8">
                  <wp:extent cx="964224" cy="1352163"/>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894" cy="1354504"/>
                          </a:xfrm>
                          <a:prstGeom prst="rect">
                            <a:avLst/>
                          </a:prstGeom>
                          <a:noFill/>
                        </pic:spPr>
                      </pic:pic>
                    </a:graphicData>
                  </a:graphic>
                </wp:inline>
              </w:drawing>
            </w:r>
          </w:p>
          <w:p w:rsidR="00A66F6A" w:rsidRPr="000E55C9" w:rsidRDefault="00A66F6A" w:rsidP="000B74FA">
            <w:pPr>
              <w:spacing w:after="200" w:line="276" w:lineRule="auto"/>
              <w:rPr>
                <w:b/>
                <w:sz w:val="24"/>
                <w:szCs w:val="24"/>
              </w:rPr>
            </w:pPr>
            <w:r w:rsidRPr="000E55C9">
              <w:rPr>
                <w:b/>
                <w:sz w:val="24"/>
                <w:szCs w:val="24"/>
              </w:rPr>
              <w:t>250 ml MLEKA</w:t>
            </w:r>
          </w:p>
        </w:tc>
        <w:tc>
          <w:tcPr>
            <w:tcW w:w="2594" w:type="dxa"/>
          </w:tcPr>
          <w:p w:rsidR="00A66F6A" w:rsidRPr="003D7B84" w:rsidRDefault="00A66F6A" w:rsidP="000B74FA">
            <w:pPr>
              <w:spacing w:after="200" w:line="276" w:lineRule="auto"/>
            </w:pPr>
            <w:r w:rsidRPr="003D7B84">
              <w:rPr>
                <w:noProof/>
                <w:lang w:eastAsia="sl-SI"/>
              </w:rPr>
              <w:drawing>
                <wp:inline distT="0" distB="0" distL="0" distR="0" wp14:anchorId="118359F6" wp14:editId="771EF9B2">
                  <wp:extent cx="878205" cy="11703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205" cy="1170305"/>
                          </a:xfrm>
                          <a:prstGeom prst="rect">
                            <a:avLst/>
                          </a:prstGeom>
                          <a:noFill/>
                        </pic:spPr>
                      </pic:pic>
                    </a:graphicData>
                  </a:graphic>
                </wp:inline>
              </w:drawing>
            </w:r>
            <w:r w:rsidRPr="003D7B84">
              <w:rPr>
                <w:noProof/>
                <w:lang w:eastAsia="sl-SI"/>
              </w:rPr>
              <w:drawing>
                <wp:inline distT="0" distB="0" distL="0" distR="0" wp14:anchorId="7A5E1EDE" wp14:editId="07D31892">
                  <wp:extent cx="1603375" cy="798830"/>
                  <wp:effectExtent l="0" t="0" r="0" b="127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798830"/>
                          </a:xfrm>
                          <a:prstGeom prst="rect">
                            <a:avLst/>
                          </a:prstGeom>
                          <a:noFill/>
                        </pic:spPr>
                      </pic:pic>
                    </a:graphicData>
                  </a:graphic>
                </wp:inline>
              </w:drawing>
            </w:r>
          </w:p>
        </w:tc>
      </w:tr>
    </w:tbl>
    <w:p w:rsidR="00A66F6A" w:rsidRPr="000E55C9" w:rsidRDefault="00A66F6A" w:rsidP="00A66F6A">
      <w:pPr>
        <w:rPr>
          <w:rFonts w:cstheme="minorHAnsi"/>
          <w:color w:val="FF0000"/>
        </w:rPr>
      </w:pPr>
    </w:p>
    <w:p w:rsidR="00A66F6A" w:rsidRPr="00A66F6A" w:rsidRDefault="00A66F6A" w:rsidP="00A66F6A">
      <w:pPr>
        <w:rPr>
          <w:rFonts w:asciiTheme="majorHAnsi" w:hAnsiTheme="majorHAnsi"/>
          <w:sz w:val="24"/>
          <w:szCs w:val="24"/>
        </w:rPr>
      </w:pPr>
      <w:r w:rsidRPr="000E55C9">
        <w:rPr>
          <w:rFonts w:cstheme="minorHAnsi"/>
          <w:b/>
          <w:color w:val="FF0000"/>
          <w:sz w:val="24"/>
          <w:szCs w:val="24"/>
          <w:u w:val="single"/>
        </w:rPr>
        <w:t>POSTOPEK:</w:t>
      </w:r>
      <w:r>
        <w:rPr>
          <w:rFonts w:cstheme="minorHAnsi"/>
          <w:b/>
          <w:color w:val="FF0000"/>
          <w:sz w:val="24"/>
          <w:szCs w:val="24"/>
          <w:u w:val="single"/>
        </w:rPr>
        <w:t xml:space="preserve"> </w:t>
      </w:r>
      <w:r w:rsidRPr="00A66F6A">
        <w:rPr>
          <w:rFonts w:asciiTheme="majorHAnsi" w:hAnsiTheme="majorHAnsi"/>
          <w:sz w:val="24"/>
          <w:szCs w:val="24"/>
        </w:rPr>
        <w:t>Beljake ločiš od rumenjakov in narediš sneg, ostale sestavine pa zmešaš in na koncu dodaš še sneg iz beljakov, ter premešaš vse skupaj. V ponvi ta čas stopi maslo in vanj vlij precej na debelo maso (PRIBLIŽNO DVE ZAJAMALKI MASE). Ko je spodaj že lepo rjavo zapečen razrežeš na polovico, obrneš in do konca spečeš. Ko je pečen razreži na trakove, potresi s sladkorjem v prahu ter postrezi. »</w:t>
      </w:r>
      <w:proofErr w:type="spellStart"/>
      <w:r w:rsidRPr="00A66F6A">
        <w:rPr>
          <w:rFonts w:asciiTheme="majorHAnsi" w:hAnsiTheme="majorHAnsi"/>
          <w:sz w:val="24"/>
          <w:szCs w:val="24"/>
        </w:rPr>
        <w:t>Šmorn</w:t>
      </w:r>
      <w:proofErr w:type="spellEnd"/>
      <w:r w:rsidRPr="00A66F6A">
        <w:rPr>
          <w:rFonts w:asciiTheme="majorHAnsi" w:hAnsiTheme="majorHAnsi"/>
          <w:sz w:val="24"/>
          <w:szCs w:val="24"/>
        </w:rPr>
        <w:t xml:space="preserve">« lahko preliješ z marmelado ali pa z </w:t>
      </w:r>
      <w:proofErr w:type="spellStart"/>
      <w:r w:rsidRPr="00A66F6A">
        <w:rPr>
          <w:rFonts w:asciiTheme="majorHAnsi" w:hAnsiTheme="majorHAnsi"/>
          <w:sz w:val="24"/>
          <w:szCs w:val="24"/>
        </w:rPr>
        <w:t>nutello</w:t>
      </w:r>
      <w:proofErr w:type="spellEnd"/>
      <w:r w:rsidRPr="00A66F6A">
        <w:rPr>
          <w:rFonts w:asciiTheme="majorHAnsi" w:hAnsiTheme="majorHAnsi"/>
          <w:sz w:val="24"/>
          <w:szCs w:val="24"/>
        </w:rPr>
        <w:t xml:space="preserve">.  Veselo sladkanje! </w:t>
      </w:r>
      <w:r w:rsidRPr="00A66F6A">
        <w:rPr>
          <w:rFonts w:asciiTheme="majorHAnsi" w:hAnsiTheme="majorHAnsi"/>
          <w:sz w:val="24"/>
          <w:szCs w:val="24"/>
        </w:rPr>
        <w:sym w:font="Wingdings" w:char="F04A"/>
      </w:r>
      <w:r w:rsidRPr="00A66F6A">
        <w:rPr>
          <w:rFonts w:asciiTheme="majorHAnsi" w:hAnsiTheme="majorHAnsi"/>
          <w:sz w:val="24"/>
          <w:szCs w:val="24"/>
        </w:rPr>
        <w:t xml:space="preserve"> </w:t>
      </w:r>
      <w:bookmarkStart w:id="0" w:name="_GoBack"/>
      <w:bookmarkEnd w:id="0"/>
    </w:p>
    <w:p w:rsidR="004E1975" w:rsidRDefault="00A66F6A" w:rsidP="00A66F6A">
      <w:r w:rsidRPr="000E55C9">
        <w:rPr>
          <w:rFonts w:cstheme="minorHAnsi"/>
          <w:b/>
          <w:color w:val="FF0000"/>
          <w:sz w:val="24"/>
          <w:szCs w:val="24"/>
        </w:rPr>
        <w:t xml:space="preserve">                                                                    </w:t>
      </w:r>
      <w:r>
        <w:rPr>
          <w:rFonts w:cstheme="minorHAnsi"/>
          <w:b/>
          <w:noProof/>
          <w:color w:val="FF0000"/>
          <w:sz w:val="24"/>
          <w:szCs w:val="24"/>
          <w:lang w:eastAsia="sl-SI"/>
        </w:rPr>
        <w:drawing>
          <wp:inline distT="0" distB="0" distL="0" distR="0" wp14:anchorId="356B666B">
            <wp:extent cx="2804160" cy="215836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2158365"/>
                    </a:xfrm>
                    <a:prstGeom prst="rect">
                      <a:avLst/>
                    </a:prstGeom>
                    <a:noFill/>
                  </pic:spPr>
                </pic:pic>
              </a:graphicData>
            </a:graphic>
          </wp:inline>
        </w:drawing>
      </w:r>
    </w:p>
    <w:sectPr w:rsidR="004E19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4pt;height:11.4pt" o:bullet="t">
        <v:imagedata r:id="rId1" o:title="mso1A4C"/>
      </v:shape>
    </w:pict>
  </w:numPicBullet>
  <w:abstractNum w:abstractNumId="0" w15:restartNumberingAfterBreak="0">
    <w:nsid w:val="0C0414F7"/>
    <w:multiLevelType w:val="hybridMultilevel"/>
    <w:tmpl w:val="DA024028"/>
    <w:lvl w:ilvl="0" w:tplc="0424000B">
      <w:start w:val="1"/>
      <w:numFmt w:val="bullet"/>
      <w:lvlText w:val=""/>
      <w:lvlJc w:val="left"/>
      <w:pPr>
        <w:ind w:left="765" w:hanging="360"/>
      </w:pPr>
      <w:rPr>
        <w:rFonts w:ascii="Wingdings" w:hAnsi="Wingding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118C59AC"/>
    <w:multiLevelType w:val="hybridMultilevel"/>
    <w:tmpl w:val="C74E7AF2"/>
    <w:lvl w:ilvl="0" w:tplc="04240007">
      <w:start w:val="1"/>
      <w:numFmt w:val="bullet"/>
      <w:lvlText w:val=""/>
      <w:lvlPicBulletId w:val="0"/>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 w15:restartNumberingAfterBreak="0">
    <w:nsid w:val="31CD452E"/>
    <w:multiLevelType w:val="hybridMultilevel"/>
    <w:tmpl w:val="80B06AF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75"/>
    <w:rsid w:val="004E1975"/>
    <w:rsid w:val="004F06E8"/>
    <w:rsid w:val="005512D9"/>
    <w:rsid w:val="00A66F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A10A"/>
  <w15:docId w15:val="{1DF61CC8-38E1-4726-A320-47C8C5D0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E197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1975"/>
    <w:rPr>
      <w:rFonts w:ascii="Tahoma" w:hAnsi="Tahoma" w:cs="Tahoma"/>
      <w:sz w:val="16"/>
      <w:szCs w:val="16"/>
    </w:rPr>
  </w:style>
  <w:style w:type="paragraph" w:styleId="Odstavekseznama">
    <w:name w:val="List Paragraph"/>
    <w:basedOn w:val="Navaden"/>
    <w:uiPriority w:val="34"/>
    <w:qFormat/>
    <w:rsid w:val="004E1975"/>
    <w:pPr>
      <w:ind w:left="720"/>
      <w:contextualSpacing/>
    </w:pPr>
  </w:style>
  <w:style w:type="paragraph" w:customStyle="1" w:styleId="cf">
    <w:name w:val="cf"/>
    <w:basedOn w:val="Navaden"/>
    <w:rsid w:val="004F06E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fullwidth">
    <w:name w:val="fullwidth"/>
    <w:basedOn w:val="Privzetapisavaodstavka"/>
    <w:rsid w:val="004F06E8"/>
  </w:style>
  <w:style w:type="table" w:styleId="Tabelamrea">
    <w:name w:val="Table Grid"/>
    <w:basedOn w:val="Navadnatabela"/>
    <w:uiPriority w:val="59"/>
    <w:rsid w:val="00A66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184308">
      <w:bodyDiv w:val="1"/>
      <w:marLeft w:val="0"/>
      <w:marRight w:val="0"/>
      <w:marTop w:val="0"/>
      <w:marBottom w:val="0"/>
      <w:divBdr>
        <w:top w:val="none" w:sz="0" w:space="0" w:color="auto"/>
        <w:left w:val="none" w:sz="0" w:space="0" w:color="auto"/>
        <w:bottom w:val="none" w:sz="0" w:space="0" w:color="auto"/>
        <w:right w:val="none" w:sz="0" w:space="0" w:color="auto"/>
      </w:divBdr>
      <w:divsChild>
        <w:div w:id="1473593246">
          <w:marLeft w:val="0"/>
          <w:marRight w:val="0"/>
          <w:marTop w:val="0"/>
          <w:marBottom w:val="0"/>
          <w:divBdr>
            <w:top w:val="none" w:sz="0" w:space="0" w:color="auto"/>
            <w:left w:val="none" w:sz="0" w:space="0" w:color="auto"/>
            <w:bottom w:val="none" w:sz="0" w:space="0" w:color="auto"/>
            <w:right w:val="none" w:sz="0" w:space="0" w:color="auto"/>
          </w:divBdr>
        </w:div>
        <w:div w:id="515120812">
          <w:marLeft w:val="0"/>
          <w:marRight w:val="0"/>
          <w:marTop w:val="0"/>
          <w:marBottom w:val="0"/>
          <w:divBdr>
            <w:top w:val="none" w:sz="0" w:space="0" w:color="auto"/>
            <w:left w:val="none" w:sz="0" w:space="0" w:color="auto"/>
            <w:bottom w:val="none" w:sz="0" w:space="0" w:color="auto"/>
            <w:right w:val="none" w:sz="0" w:space="0" w:color="auto"/>
          </w:divBdr>
        </w:div>
        <w:div w:id="1058868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335</Words>
  <Characters>1915</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Doma</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dcterms:created xsi:type="dcterms:W3CDTF">2020-03-30T14:07:00Z</dcterms:created>
  <dcterms:modified xsi:type="dcterms:W3CDTF">2020-03-30T14:07:00Z</dcterms:modified>
</cp:coreProperties>
</file>